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0F" w:rsidRDefault="004A0493" w:rsidP="004A0493">
      <w:r>
        <w:rPr>
          <w:noProof/>
        </w:rPr>
        <w:drawing>
          <wp:inline distT="0" distB="0" distL="0" distR="0">
            <wp:extent cx="6343650" cy="8206152"/>
            <wp:effectExtent l="2540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4A0493">
        <w:drawing>
          <wp:inline distT="0" distB="0" distL="0" distR="0">
            <wp:extent cx="6141720" cy="7310120"/>
            <wp:effectExtent l="25400" t="0" r="50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59" cy="73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F0F" w:rsidSect="004A0493">
      <w:pgSz w:w="12240" w:h="15840"/>
      <w:pgMar w:top="1080" w:right="1170" w:bottom="1440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A0493"/>
    <w:rsid w:val="004A0493"/>
  </w:rsids>
  <m:mathPr>
    <m:mathFont m:val="Rockwell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3B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Macintosh Word</Application>
  <DocSecurity>0</DocSecurity>
  <Lines>1</Lines>
  <Paragraphs>1</Paragraphs>
  <ScaleCrop>false</ScaleCrop>
  <Company>Wachusett Regional High 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Magnani</dc:creator>
  <cp:keywords/>
  <cp:lastModifiedBy>Kevin Magnani</cp:lastModifiedBy>
  <cp:revision>1</cp:revision>
  <cp:lastPrinted>2012-09-12T16:58:00Z</cp:lastPrinted>
  <dcterms:created xsi:type="dcterms:W3CDTF">2012-09-12T16:55:00Z</dcterms:created>
  <dcterms:modified xsi:type="dcterms:W3CDTF">2012-09-12T17:05:00Z</dcterms:modified>
</cp:coreProperties>
</file>