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83ECB" w14:textId="77777777" w:rsidR="000030D6" w:rsidRPr="000030D6" w:rsidRDefault="000030D6" w:rsidP="000030D6">
      <w:pPr>
        <w:numPr>
          <w:ilvl w:val="3"/>
          <w:numId w:val="1"/>
        </w:numPr>
        <w:tabs>
          <w:tab w:val="clear" w:pos="2880"/>
          <w:tab w:val="num" w:pos="720"/>
        </w:tabs>
        <w:ind w:left="720"/>
      </w:pPr>
      <w:bookmarkStart w:id="0" w:name="_GoBack"/>
      <w:bookmarkEnd w:id="0"/>
      <w:r w:rsidRPr="000030D6">
        <w:t>a.  Assume that a profit-maximizing firm in a perfectly competitive industry is earning economic profits.  For a given market price, draw a correctly labeled graph and show each of the following for a typical firm in this perfectly competitive industry.</w:t>
      </w:r>
    </w:p>
    <w:p w14:paraId="610DB627" w14:textId="77777777" w:rsidR="000030D6" w:rsidRPr="000030D6" w:rsidRDefault="000030D6" w:rsidP="000030D6">
      <w:pPr>
        <w:numPr>
          <w:ilvl w:val="5"/>
          <w:numId w:val="1"/>
        </w:numPr>
        <w:tabs>
          <w:tab w:val="num" w:pos="2160"/>
        </w:tabs>
        <w:ind w:left="2160" w:hanging="360"/>
      </w:pPr>
      <w:r w:rsidRPr="000030D6">
        <w:t>Marginal revenue</w:t>
      </w:r>
    </w:p>
    <w:p w14:paraId="6611F026" w14:textId="77777777" w:rsidR="000030D6" w:rsidRPr="000030D6" w:rsidRDefault="000030D6" w:rsidP="000030D6">
      <w:pPr>
        <w:numPr>
          <w:ilvl w:val="5"/>
          <w:numId w:val="1"/>
        </w:numPr>
        <w:tabs>
          <w:tab w:val="num" w:pos="2160"/>
        </w:tabs>
        <w:ind w:left="2160" w:hanging="360"/>
      </w:pPr>
      <w:r w:rsidRPr="000030D6">
        <w:t>Output</w:t>
      </w:r>
    </w:p>
    <w:p w14:paraId="5936D6EB" w14:textId="77777777" w:rsidR="000030D6" w:rsidRPr="000030D6" w:rsidRDefault="000030D6" w:rsidP="000030D6">
      <w:pPr>
        <w:numPr>
          <w:ilvl w:val="5"/>
          <w:numId w:val="1"/>
        </w:numPr>
        <w:tabs>
          <w:tab w:val="num" w:pos="2160"/>
        </w:tabs>
        <w:ind w:left="2160" w:hanging="360"/>
      </w:pPr>
      <w:r w:rsidRPr="000030D6">
        <w:t>Economic profits</w:t>
      </w:r>
    </w:p>
    <w:p w14:paraId="27DFCB8A" w14:textId="77777777" w:rsidR="000030D6" w:rsidRPr="000030D6" w:rsidRDefault="000030D6" w:rsidP="000030D6">
      <w:pPr>
        <w:tabs>
          <w:tab w:val="num" w:pos="720"/>
        </w:tabs>
        <w:ind w:left="720" w:hanging="360"/>
      </w:pPr>
    </w:p>
    <w:p w14:paraId="4F9042A0" w14:textId="77777777" w:rsidR="000030D6" w:rsidRPr="000030D6" w:rsidRDefault="000030D6" w:rsidP="000030D6">
      <w:pPr>
        <w:numPr>
          <w:ilvl w:val="4"/>
          <w:numId w:val="1"/>
        </w:numPr>
        <w:tabs>
          <w:tab w:val="num" w:pos="720"/>
        </w:tabs>
        <w:ind w:left="720"/>
      </w:pPr>
      <w:r w:rsidRPr="000030D6">
        <w:t>Using the information given in (a), draw correctly labeled side-by-side graphs for the industry and a typical firm.</w:t>
      </w:r>
    </w:p>
    <w:p w14:paraId="6C58D7A1" w14:textId="77777777" w:rsidR="000030D6" w:rsidRPr="000030D6" w:rsidRDefault="000030D6" w:rsidP="000030D6">
      <w:pPr>
        <w:numPr>
          <w:ilvl w:val="5"/>
          <w:numId w:val="1"/>
        </w:numPr>
        <w:tabs>
          <w:tab w:val="num" w:pos="2160"/>
        </w:tabs>
        <w:ind w:left="2160" w:hanging="360"/>
      </w:pPr>
      <w:r w:rsidRPr="000030D6">
        <w:t>Given the existence of economic profits of the typical firm, show on the graphs how the industry adjusts in the long run and explain the process that leads to the long-run equilibrium.</w:t>
      </w:r>
    </w:p>
    <w:p w14:paraId="27551DB9" w14:textId="77777777" w:rsidR="000030D6" w:rsidRPr="000030D6" w:rsidRDefault="000030D6" w:rsidP="000030D6">
      <w:pPr>
        <w:numPr>
          <w:ilvl w:val="5"/>
          <w:numId w:val="1"/>
        </w:numPr>
        <w:tabs>
          <w:tab w:val="num" w:pos="2160"/>
        </w:tabs>
        <w:ind w:left="2160" w:hanging="360"/>
      </w:pPr>
      <w:r w:rsidRPr="000030D6">
        <w:t>Show on the graphs each of the following for the industry and for the typical firm in long-run equilibrium:  price, output</w:t>
      </w:r>
    </w:p>
    <w:p w14:paraId="0761FAC8" w14:textId="77777777" w:rsidR="000030D6" w:rsidRPr="000030D6" w:rsidRDefault="000030D6" w:rsidP="000030D6">
      <w:pPr>
        <w:tabs>
          <w:tab w:val="num" w:pos="720"/>
        </w:tabs>
        <w:ind w:left="720" w:hanging="360"/>
      </w:pPr>
    </w:p>
    <w:p w14:paraId="54DE8373" w14:textId="77777777" w:rsidR="000030D6" w:rsidRPr="000030D6" w:rsidRDefault="000030D6" w:rsidP="000030D6">
      <w:pPr>
        <w:numPr>
          <w:ilvl w:val="4"/>
          <w:numId w:val="1"/>
        </w:numPr>
        <w:tabs>
          <w:tab w:val="num" w:pos="720"/>
        </w:tabs>
        <w:ind w:left="720"/>
      </w:pPr>
      <w:r w:rsidRPr="000030D6">
        <w:t>Now assume that the government sets a price that is less than the equilibrium price but greater than average variable cost.  Indicate how each of the following will change for the typical firm and explain why the change occurs.</w:t>
      </w:r>
    </w:p>
    <w:p w14:paraId="7765C6D7" w14:textId="77777777" w:rsidR="000030D6" w:rsidRPr="000030D6" w:rsidRDefault="000030D6" w:rsidP="000030D6">
      <w:pPr>
        <w:numPr>
          <w:ilvl w:val="5"/>
          <w:numId w:val="1"/>
        </w:numPr>
        <w:tabs>
          <w:tab w:val="num" w:pos="2160"/>
        </w:tabs>
        <w:ind w:left="2160" w:hanging="360"/>
      </w:pPr>
      <w:r w:rsidRPr="000030D6">
        <w:t>Marginal revenue</w:t>
      </w:r>
    </w:p>
    <w:p w14:paraId="168A0DCF" w14:textId="77777777" w:rsidR="000030D6" w:rsidRPr="000030D6" w:rsidRDefault="000030D6" w:rsidP="000030D6">
      <w:pPr>
        <w:numPr>
          <w:ilvl w:val="5"/>
          <w:numId w:val="1"/>
        </w:numPr>
        <w:tabs>
          <w:tab w:val="num" w:pos="2160"/>
        </w:tabs>
        <w:ind w:left="2160" w:hanging="360"/>
      </w:pPr>
      <w:r w:rsidRPr="000030D6">
        <w:t>Level of output</w:t>
      </w:r>
    </w:p>
    <w:p w14:paraId="494080A9" w14:textId="77777777" w:rsidR="000030D6" w:rsidRPr="000030D6" w:rsidRDefault="000030D6" w:rsidP="000030D6">
      <w:pPr>
        <w:numPr>
          <w:ilvl w:val="5"/>
          <w:numId w:val="1"/>
        </w:numPr>
        <w:tabs>
          <w:tab w:val="num" w:pos="2160"/>
        </w:tabs>
        <w:ind w:left="2160" w:hanging="360"/>
      </w:pPr>
      <w:r w:rsidRPr="000030D6">
        <w:t>Short-run total cost</w:t>
      </w:r>
    </w:p>
    <w:p w14:paraId="4A94B1A7" w14:textId="77777777" w:rsidR="000030D6" w:rsidRPr="000030D6" w:rsidRDefault="000030D6" w:rsidP="000030D6">
      <w:pPr>
        <w:numPr>
          <w:ilvl w:val="5"/>
          <w:numId w:val="1"/>
        </w:numPr>
        <w:tabs>
          <w:tab w:val="num" w:pos="2160"/>
        </w:tabs>
        <w:ind w:left="2160" w:hanging="360"/>
      </w:pPr>
      <w:r w:rsidRPr="000030D6">
        <w:t>Short-run total revenue</w:t>
      </w:r>
    </w:p>
    <w:p w14:paraId="457040D7" w14:textId="77777777" w:rsidR="001C715C" w:rsidRPr="000030D6" w:rsidRDefault="001C715C"/>
    <w:p w14:paraId="7E744487" w14:textId="77777777" w:rsidR="000030D6" w:rsidRPr="000030D6" w:rsidRDefault="000030D6">
      <w:r>
        <w:t>_____________________________________________________________________________</w:t>
      </w:r>
    </w:p>
    <w:p w14:paraId="4D75F9BC" w14:textId="77777777" w:rsidR="000030D6" w:rsidRPr="000030D6" w:rsidRDefault="000030D6"/>
    <w:p w14:paraId="41FA8387" w14:textId="77777777" w:rsidR="000030D6" w:rsidRPr="000030D6" w:rsidRDefault="000030D6"/>
    <w:p w14:paraId="4294B0E7" w14:textId="77777777" w:rsidR="000030D6" w:rsidRPr="000030D6" w:rsidRDefault="000030D6"/>
    <w:p w14:paraId="5D53661B" w14:textId="77777777" w:rsidR="000030D6" w:rsidRPr="000030D6" w:rsidRDefault="000030D6" w:rsidP="000030D6">
      <w:r>
        <w:t>2</w:t>
      </w:r>
      <w:r w:rsidRPr="000030D6">
        <w:t>.  Callahan’s Orchard grows apples and operates in a constant-cost, perfectly competitive industry.  Callahan’s Orchard is currently in long-run equilibrium.</w:t>
      </w:r>
    </w:p>
    <w:p w14:paraId="638111FE" w14:textId="77777777" w:rsidR="000030D6" w:rsidRPr="000030D6" w:rsidRDefault="000030D6" w:rsidP="000030D6">
      <w:pPr>
        <w:ind w:left="1440" w:hanging="1080"/>
      </w:pPr>
      <w:r w:rsidRPr="000030D6">
        <w:t>a.  Draw correctly labeled side-by-side graphs for the apple market and Callahan’s Orchard, and show each of the following.</w:t>
      </w:r>
    </w:p>
    <w:p w14:paraId="699C2499" w14:textId="77777777" w:rsidR="000030D6" w:rsidRPr="000030D6" w:rsidRDefault="000030D6" w:rsidP="000030D6">
      <w:pPr>
        <w:ind w:hanging="1080"/>
      </w:pPr>
      <w:r w:rsidRPr="000030D6">
        <w:tab/>
      </w:r>
      <w:r w:rsidRPr="000030D6">
        <w:tab/>
      </w:r>
      <w:r w:rsidRPr="000030D6">
        <w:tab/>
      </w:r>
      <w:proofErr w:type="spellStart"/>
      <w:r w:rsidRPr="000030D6">
        <w:t>i</w:t>
      </w:r>
      <w:proofErr w:type="spellEnd"/>
      <w:r w:rsidRPr="000030D6">
        <w:t>.  Market output and price, labeled as “</w:t>
      </w:r>
      <w:proofErr w:type="spellStart"/>
      <w:r w:rsidRPr="000030D6">
        <w:t>Qm</w:t>
      </w:r>
      <w:proofErr w:type="spellEnd"/>
      <w:r w:rsidRPr="000030D6">
        <w:t>” and “Pm”, respectively.</w:t>
      </w:r>
    </w:p>
    <w:p w14:paraId="2634EDEE" w14:textId="77777777" w:rsidR="000030D6" w:rsidRPr="000030D6" w:rsidRDefault="000030D6" w:rsidP="000030D6">
      <w:pPr>
        <w:ind w:hanging="1080"/>
      </w:pPr>
      <w:r w:rsidRPr="000030D6">
        <w:tab/>
      </w:r>
      <w:r w:rsidRPr="000030D6">
        <w:tab/>
      </w:r>
      <w:r w:rsidRPr="000030D6">
        <w:tab/>
      </w:r>
      <w:proofErr w:type="spellStart"/>
      <w:r w:rsidRPr="000030D6">
        <w:t>ii</w:t>
      </w:r>
      <w:proofErr w:type="gramStart"/>
      <w:r w:rsidRPr="000030D6">
        <w:t>..</w:t>
      </w:r>
      <w:proofErr w:type="gramEnd"/>
      <w:r w:rsidRPr="000030D6">
        <w:t>Callahan’s</w:t>
      </w:r>
      <w:proofErr w:type="spellEnd"/>
      <w:r w:rsidRPr="000030D6">
        <w:t xml:space="preserve"> output and price, labeled as “</w:t>
      </w:r>
      <w:proofErr w:type="spellStart"/>
      <w:r w:rsidRPr="000030D6">
        <w:t>Qf</w:t>
      </w:r>
      <w:proofErr w:type="spellEnd"/>
      <w:r w:rsidRPr="000030D6">
        <w:t>” and “Pf”, respectively.</w:t>
      </w:r>
    </w:p>
    <w:p w14:paraId="57988FF6" w14:textId="77777777" w:rsidR="000030D6" w:rsidRPr="000030D6" w:rsidRDefault="000030D6" w:rsidP="000030D6">
      <w:pPr>
        <w:ind w:left="1440" w:hanging="1080"/>
      </w:pPr>
      <w:r w:rsidRPr="000030D6">
        <w:t xml:space="preserve">b.  Now assume that the government provides farm support to apple growers by granting an annual </w:t>
      </w:r>
      <w:r w:rsidRPr="000030D6">
        <w:rPr>
          <w:u w:val="single"/>
        </w:rPr>
        <w:t>lump-sum</w:t>
      </w:r>
      <w:r w:rsidRPr="000030D6">
        <w:t xml:space="preserve"> subsidy to all apple growers.  Indicate the effect the subsidy would have on each of the following in the </w:t>
      </w:r>
      <w:r w:rsidRPr="000030D6">
        <w:rPr>
          <w:u w:val="single"/>
        </w:rPr>
        <w:t>short run</w:t>
      </w:r>
      <w:r w:rsidRPr="000030D6">
        <w:t>.</w:t>
      </w:r>
    </w:p>
    <w:p w14:paraId="12D7BBAB" w14:textId="77777777" w:rsidR="000030D6" w:rsidRPr="000030D6" w:rsidRDefault="000030D6" w:rsidP="000030D6">
      <w:pPr>
        <w:ind w:hanging="1080"/>
      </w:pPr>
      <w:r w:rsidRPr="000030D6">
        <w:tab/>
      </w:r>
      <w:r w:rsidRPr="000030D6">
        <w:tab/>
      </w:r>
      <w:r w:rsidRPr="000030D6">
        <w:tab/>
      </w:r>
      <w:proofErr w:type="spellStart"/>
      <w:r w:rsidRPr="000030D6">
        <w:t>i</w:t>
      </w:r>
      <w:proofErr w:type="spellEnd"/>
      <w:r w:rsidRPr="000030D6">
        <w:t>.  Callahan’s quantity of output.  Explain.</w:t>
      </w:r>
    </w:p>
    <w:p w14:paraId="794746CA" w14:textId="77777777" w:rsidR="000030D6" w:rsidRPr="000030D6" w:rsidRDefault="000030D6" w:rsidP="000030D6">
      <w:pPr>
        <w:ind w:hanging="1080"/>
      </w:pPr>
      <w:r w:rsidRPr="000030D6">
        <w:tab/>
      </w:r>
      <w:r w:rsidRPr="000030D6">
        <w:tab/>
      </w:r>
      <w:r w:rsidRPr="000030D6">
        <w:tab/>
        <w:t>ii.  Callahan’s profit</w:t>
      </w:r>
    </w:p>
    <w:p w14:paraId="3E73B203" w14:textId="77777777" w:rsidR="000030D6" w:rsidRPr="000030D6" w:rsidRDefault="000030D6" w:rsidP="000030D6">
      <w:pPr>
        <w:ind w:hanging="1080"/>
      </w:pPr>
      <w:r w:rsidRPr="000030D6">
        <w:tab/>
      </w:r>
      <w:r w:rsidRPr="000030D6">
        <w:tab/>
      </w:r>
      <w:r w:rsidRPr="000030D6">
        <w:tab/>
        <w:t>iii.  The number of firms in the industry</w:t>
      </w:r>
    </w:p>
    <w:p w14:paraId="7780F607" w14:textId="77777777" w:rsidR="000030D6" w:rsidRPr="000030D6" w:rsidRDefault="000030D6" w:rsidP="000030D6">
      <w:pPr>
        <w:ind w:hanging="1080"/>
      </w:pPr>
      <w:r w:rsidRPr="000030D6">
        <w:tab/>
      </w:r>
      <w:r w:rsidRPr="000030D6">
        <w:tab/>
        <w:t xml:space="preserve">c.  Indicate how each of the following will change </w:t>
      </w:r>
      <w:r w:rsidRPr="000030D6">
        <w:rPr>
          <w:u w:val="single"/>
        </w:rPr>
        <w:t>in the long run</w:t>
      </w:r>
      <w:r w:rsidRPr="000030D6">
        <w:t xml:space="preserve"> as a result of the lump-sum subsidy.</w:t>
      </w:r>
    </w:p>
    <w:p w14:paraId="296B5BB0" w14:textId="77777777" w:rsidR="000030D6" w:rsidRPr="000030D6" w:rsidRDefault="000030D6" w:rsidP="000030D6">
      <w:pPr>
        <w:ind w:hanging="1080"/>
      </w:pPr>
      <w:r w:rsidRPr="000030D6">
        <w:tab/>
      </w:r>
      <w:r w:rsidRPr="000030D6">
        <w:tab/>
      </w:r>
      <w:r w:rsidRPr="000030D6">
        <w:tab/>
      </w:r>
      <w:proofErr w:type="spellStart"/>
      <w:r w:rsidRPr="000030D6">
        <w:t>i</w:t>
      </w:r>
      <w:proofErr w:type="spellEnd"/>
      <w:r w:rsidRPr="000030D6">
        <w:t xml:space="preserve">.  </w:t>
      </w:r>
      <w:proofErr w:type="gramStart"/>
      <w:r w:rsidRPr="000030D6">
        <w:t>the</w:t>
      </w:r>
      <w:proofErr w:type="gramEnd"/>
      <w:r w:rsidRPr="000030D6">
        <w:t xml:space="preserve"> number of firms in the industry</w:t>
      </w:r>
    </w:p>
    <w:p w14:paraId="16A92D35" w14:textId="77777777" w:rsidR="000030D6" w:rsidRPr="000030D6" w:rsidRDefault="000030D6" w:rsidP="000030D6">
      <w:pPr>
        <w:ind w:hanging="1080"/>
      </w:pPr>
      <w:r w:rsidRPr="000030D6">
        <w:tab/>
      </w:r>
      <w:r w:rsidRPr="000030D6">
        <w:tab/>
      </w:r>
      <w:r w:rsidRPr="000030D6">
        <w:tab/>
        <w:t>ii.  Price</w:t>
      </w:r>
    </w:p>
    <w:p w14:paraId="7337FB8E" w14:textId="77777777" w:rsidR="000030D6" w:rsidRPr="000030D6" w:rsidRDefault="000030D6" w:rsidP="000030D6">
      <w:pPr>
        <w:ind w:hanging="1080"/>
      </w:pPr>
      <w:r w:rsidRPr="000030D6">
        <w:tab/>
      </w:r>
      <w:r w:rsidRPr="000030D6">
        <w:tab/>
      </w:r>
      <w:r w:rsidRPr="000030D6">
        <w:tab/>
        <w:t>iii.  Industry output</w:t>
      </w:r>
    </w:p>
    <w:p w14:paraId="45BA645B" w14:textId="77777777" w:rsidR="000030D6" w:rsidRDefault="000030D6" w:rsidP="000030D6">
      <w:pPr>
        <w:ind w:hanging="1080"/>
      </w:pPr>
    </w:p>
    <w:sectPr w:rsidR="000030D6" w:rsidSect="000030D6">
      <w:headerReference w:type="default" r:id="rId8"/>
      <w:pgSz w:w="12240" w:h="15840"/>
      <w:pgMar w:top="1440" w:right="81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0D266" w14:textId="77777777" w:rsidR="00CA0974" w:rsidRDefault="00CA0974" w:rsidP="00CA0974">
      <w:r>
        <w:separator/>
      </w:r>
    </w:p>
  </w:endnote>
  <w:endnote w:type="continuationSeparator" w:id="0">
    <w:p w14:paraId="395B4F58" w14:textId="77777777" w:rsidR="00CA0974" w:rsidRDefault="00CA0974" w:rsidP="00CA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8D4F2" w14:textId="77777777" w:rsidR="00CA0974" w:rsidRDefault="00CA0974" w:rsidP="00CA0974">
      <w:r>
        <w:separator/>
      </w:r>
    </w:p>
  </w:footnote>
  <w:footnote w:type="continuationSeparator" w:id="0">
    <w:p w14:paraId="030EB58F" w14:textId="77777777" w:rsidR="00CA0974" w:rsidRDefault="00CA0974" w:rsidP="00CA0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DC68" w14:textId="77777777" w:rsidR="00CA0974" w:rsidRPr="00CA0974" w:rsidRDefault="00CA0974" w:rsidP="00CA0974">
    <w:pPr>
      <w:pStyle w:val="Header"/>
      <w:jc w:val="center"/>
      <w:rPr>
        <w:u w:val="single"/>
      </w:rPr>
    </w:pPr>
    <w:r w:rsidRPr="00CA0974">
      <w:rPr>
        <w:u w:val="single"/>
      </w:rPr>
      <w:t>Review FRQ for Exam – Unit 5 Perfect Competition</w:t>
    </w:r>
    <w:r>
      <w:rPr>
        <w:u w:val="singl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1D7D"/>
    <w:multiLevelType w:val="hybridMultilevel"/>
    <w:tmpl w:val="6F9AD9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D6"/>
    <w:rsid w:val="000030D6"/>
    <w:rsid w:val="001C715C"/>
    <w:rsid w:val="00286D87"/>
    <w:rsid w:val="00CA0974"/>
    <w:rsid w:val="00FF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0D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974"/>
    <w:pPr>
      <w:tabs>
        <w:tab w:val="center" w:pos="4320"/>
        <w:tab w:val="right" w:pos="8640"/>
      </w:tabs>
    </w:pPr>
  </w:style>
  <w:style w:type="character" w:customStyle="1" w:styleId="HeaderChar">
    <w:name w:val="Header Char"/>
    <w:basedOn w:val="DefaultParagraphFont"/>
    <w:link w:val="Header"/>
    <w:uiPriority w:val="99"/>
    <w:rsid w:val="00CA0974"/>
    <w:rPr>
      <w:rFonts w:ascii="Times New Roman" w:eastAsia="Times New Roman" w:hAnsi="Times New Roman" w:cs="Times New Roman"/>
    </w:rPr>
  </w:style>
  <w:style w:type="paragraph" w:styleId="Footer">
    <w:name w:val="footer"/>
    <w:basedOn w:val="Normal"/>
    <w:link w:val="FooterChar"/>
    <w:uiPriority w:val="99"/>
    <w:unhideWhenUsed/>
    <w:rsid w:val="00CA0974"/>
    <w:pPr>
      <w:tabs>
        <w:tab w:val="center" w:pos="4320"/>
        <w:tab w:val="right" w:pos="8640"/>
      </w:tabs>
    </w:pPr>
  </w:style>
  <w:style w:type="character" w:customStyle="1" w:styleId="FooterChar">
    <w:name w:val="Footer Char"/>
    <w:basedOn w:val="DefaultParagraphFont"/>
    <w:link w:val="Footer"/>
    <w:uiPriority w:val="99"/>
    <w:rsid w:val="00CA097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974"/>
    <w:pPr>
      <w:tabs>
        <w:tab w:val="center" w:pos="4320"/>
        <w:tab w:val="right" w:pos="8640"/>
      </w:tabs>
    </w:pPr>
  </w:style>
  <w:style w:type="character" w:customStyle="1" w:styleId="HeaderChar">
    <w:name w:val="Header Char"/>
    <w:basedOn w:val="DefaultParagraphFont"/>
    <w:link w:val="Header"/>
    <w:uiPriority w:val="99"/>
    <w:rsid w:val="00CA0974"/>
    <w:rPr>
      <w:rFonts w:ascii="Times New Roman" w:eastAsia="Times New Roman" w:hAnsi="Times New Roman" w:cs="Times New Roman"/>
    </w:rPr>
  </w:style>
  <w:style w:type="paragraph" w:styleId="Footer">
    <w:name w:val="footer"/>
    <w:basedOn w:val="Normal"/>
    <w:link w:val="FooterChar"/>
    <w:uiPriority w:val="99"/>
    <w:unhideWhenUsed/>
    <w:rsid w:val="00CA0974"/>
    <w:pPr>
      <w:tabs>
        <w:tab w:val="center" w:pos="4320"/>
        <w:tab w:val="right" w:pos="8640"/>
      </w:tabs>
    </w:pPr>
  </w:style>
  <w:style w:type="character" w:customStyle="1" w:styleId="FooterChar">
    <w:name w:val="Footer Char"/>
    <w:basedOn w:val="DefaultParagraphFont"/>
    <w:link w:val="Footer"/>
    <w:uiPriority w:val="99"/>
    <w:rsid w:val="00CA09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Macintosh Word</Application>
  <DocSecurity>0</DocSecurity>
  <Lines>14</Lines>
  <Paragraphs>4</Paragraphs>
  <ScaleCrop>false</ScaleCrop>
  <Company>Wachusett Regional High School</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Magnani</dc:creator>
  <cp:keywords/>
  <dc:description/>
  <cp:lastModifiedBy>Kevin Magnani</cp:lastModifiedBy>
  <cp:revision>2</cp:revision>
  <cp:lastPrinted>2016-12-05T18:50:00Z</cp:lastPrinted>
  <dcterms:created xsi:type="dcterms:W3CDTF">2019-12-13T02:30:00Z</dcterms:created>
  <dcterms:modified xsi:type="dcterms:W3CDTF">2019-12-13T02:30:00Z</dcterms:modified>
</cp:coreProperties>
</file>